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Day 10 | Referral Conversation Guide</w:t>
      </w:r>
    </w:p>
    <w:p>
      <w:pPr>
        <w:jc w:val="center"/>
      </w:pPr>
      <w:r>
        <w:rPr>
          <w:i/>
          <w:color w:val="666666"/>
          <w:sz w:val="20"/>
        </w:rPr>
        <w:t>Handle the conversation professionally from first response to next step.</w:t>
      </w:r>
    </w:p>
    <w:p>
      <w:pPr>
        <w:pStyle w:val="Heading1"/>
      </w:pPr>
      <w:r>
        <w:rPr>
          <w:color w:val="6C3FC5"/>
        </w:rPr>
        <w:t>If They Say Yes</w:t>
      </w:r>
    </w:p>
    <w:p>
      <w:pPr>
        <w:pStyle w:val="ListBullet"/>
      </w:pPr>
      <w:r>
        <w:t>Thank them promptly.</w:t>
      </w:r>
    </w:p>
    <w:p>
      <w:pPr>
        <w:pStyle w:val="ListBullet"/>
      </w:pPr>
      <w:r>
        <w:t>Confirm exactly what they are comfortable doing.</w:t>
      </w:r>
    </w:p>
    <w:p>
      <w:pPr>
        <w:pStyle w:val="ListBullet"/>
      </w:pPr>
      <w:r>
        <w:t>Send only the information they need.</w:t>
      </w:r>
    </w:p>
    <w:p>
      <w:pPr>
        <w:pStyle w:val="ListBullet"/>
      </w:pPr>
      <w:r>
        <w:t>Make the introduction easy with a short forwardable summary.</w:t>
      </w:r>
    </w:p>
    <w:p>
      <w:pPr>
        <w:pStyle w:val="ListBullet"/>
      </w:pPr>
      <w:r>
        <w:t>Keep them updated on the outcome.</w:t>
      </w:r>
    </w:p>
    <w:p>
      <w:pPr>
        <w:pStyle w:val="Heading1"/>
      </w:pPr>
      <w:r>
        <w:rPr>
          <w:color w:val="6C3FC5"/>
        </w:rPr>
        <w:t>If They Ask 'Tell Me More'</w:t>
      </w:r>
    </w:p>
    <w:p>
      <w:r>
        <w:t>Use the 30-second structure: TARGET ROLE + RELEVANT EXPERIENCE + EVIDENCE + WHAT YOU ARE LOOKING FOR.</w:t>
      </w:r>
    </w:p>
    <w:p>
      <w:pPr>
        <w:pStyle w:val="Heading1"/>
      </w:pPr>
      <w:r>
        <w:rPr>
          <w:color w:val="6C3FC5"/>
        </w:rPr>
        <w:t>If They Ask for Your CV</w:t>
      </w:r>
    </w:p>
    <w:p>
      <w:pPr>
        <w:pStyle w:val="ListBullet"/>
      </w:pPr>
      <w:r>
        <w:t>Send the correct targeted version.</w:t>
      </w:r>
    </w:p>
    <w:p>
      <w:pPr>
        <w:pStyle w:val="ListBullet"/>
      </w:pPr>
      <w:r>
        <w:t>Name the file professionally.</w:t>
      </w:r>
    </w:p>
    <w:p>
      <w:pPr>
        <w:pStyle w:val="ListBullet"/>
      </w:pPr>
      <w:r>
        <w:t>Include the role/company context.</w:t>
      </w:r>
    </w:p>
    <w:p>
      <w:pPr>
        <w:pStyle w:val="ListBullet"/>
      </w:pPr>
      <w:r>
        <w:t>Thank them for taking the time.</w:t>
      </w:r>
    </w:p>
    <w:p>
      <w:pPr>
        <w:pStyle w:val="Heading1"/>
      </w:pPr>
      <w:r>
        <w:rPr>
          <w:color w:val="6C3FC5"/>
        </w:rPr>
        <w:t>If They Decline</w:t>
      </w:r>
    </w:p>
    <w:p>
      <w:r>
        <w:t>Thank them. Do not pressure them. If appropriate, ask whether there is another person, community or resource they would recommend.</w:t>
      </w:r>
    </w:p>
    <w:p>
      <w:pPr>
        <w:pStyle w:val="Heading1"/>
      </w:pPr>
      <w:r>
        <w:rPr>
          <w:color w:val="6C3FC5"/>
        </w:rPr>
        <w:t>If There Is No Response</w:t>
      </w:r>
    </w:p>
    <w:p>
      <w:r>
        <w:t>Follow up once after a reasonable interval with a brief, useful message. Then close the loop and move on rather than repeatedly chasing.</w:t>
      </w:r>
    </w:p>
    <w:p>
      <w:pPr>
        <w:pStyle w:val="Heading1"/>
      </w:pPr>
      <w:r>
        <w:rPr>
          <w:color w:val="6C3FC5"/>
        </w:rPr>
        <w:t>Conversation Notes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6C3FC5"/>
          </w:tcPr>
          <w:p>
            <w:r>
              <w:rPr>
                <w:b/>
                <w:color w:val="FFFFFF"/>
              </w:rPr>
              <w:t>Question</w:t>
            </w:r>
          </w:p>
        </w:tc>
        <w:tc>
          <w:tcPr>
            <w:tcW w:type="dxa" w:w="4320"/>
            <w:shd w:fill="6C3FC5"/>
          </w:tcPr>
          <w:p>
            <w:r>
              <w:rPr>
                <w:b/>
                <w:color w:val="FFFFFF"/>
              </w:rPr>
              <w:t>Notes</w:t>
            </w:r>
          </w:p>
        </w:tc>
      </w:tr>
      <w:tr>
        <w:tc>
          <w:tcPr>
            <w:tcW w:type="dxa" w:w="4320"/>
          </w:tcPr>
          <w:p>
            <w:r>
              <w:t>What did they recommend?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Who did they introduce?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What did I promise to send?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What is my next action?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When will I follow up?</w:t>
            </w:r>
          </w:p>
        </w:tc>
        <w:tc>
          <w:tcPr>
            <w:tcW w:type="dxa" w:w="4320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