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90-Minute Networking Sprint Planner</w:t>
      </w:r>
    </w:p>
    <w:p>
      <w:r>
        <w:rPr>
          <w:i/>
          <w:color w:val="2E7D5B"/>
        </w:rPr>
        <w:t>A focused execution sprint for turning your network into actual conversations.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SPRINT RULE</w:t>
              <w:br/>
            </w:r>
            <w:r>
              <w:t>Set a timer. Work from your target role and target companies. Log every meaningful action.</w:t>
            </w:r>
          </w:p>
        </w:tc>
      </w:tr>
    </w:tbl>
    <w:p/>
    <w:p>
      <w:pPr>
        <w:pStyle w:val="Heading1"/>
      </w:pPr>
      <w:r>
        <w:t>0–15 MIN — BUILD YOUR TARGET LIST</w:t>
      </w:r>
    </w:p>
    <w:p>
      <w:pPr>
        <w:pStyle w:val="ListBullet"/>
      </w:pPr>
      <w:r>
        <w:t>Identify 5 target-company contacts.</w:t>
      </w:r>
    </w:p>
    <w:p>
      <w:pPr>
        <w:pStyle w:val="ListBullet"/>
      </w:pPr>
      <w:r>
        <w:t>Identify 5 industry contacts.</w:t>
      </w:r>
    </w:p>
    <w:p>
      <w:pPr>
        <w:pStyle w:val="ListBullet"/>
      </w:pPr>
      <w:r>
        <w:t>Identify 5 existing-network contacts.</w:t>
      </w:r>
    </w:p>
    <w:p>
      <w:pPr>
        <w:pStyle w:val="Heading1"/>
      </w:pPr>
      <w:r>
        <w:t>15–30 MIN — RESEARCH</w:t>
      </w:r>
    </w:p>
    <w:p>
      <w:pPr>
        <w:pStyle w:val="ListBullet"/>
      </w:pPr>
      <w:r>
        <w:t>Check each person's role.</w:t>
      </w:r>
    </w:p>
    <w:p>
      <w:pPr>
        <w:pStyle w:val="ListBullet"/>
      </w:pPr>
      <w:r>
        <w:t>Identify one specific reason they are relevant.</w:t>
      </w:r>
    </w:p>
    <w:p>
      <w:pPr>
        <w:pStyle w:val="ListBullet"/>
      </w:pPr>
      <w:r>
        <w:t>Find one genuine point of connection or learning.</w:t>
      </w:r>
    </w:p>
    <w:p>
      <w:pPr>
        <w:pStyle w:val="Heading1"/>
      </w:pPr>
      <w:r>
        <w:t>30–50 MIN — ENGAGE</w:t>
      </w:r>
    </w:p>
    <w:p>
      <w:pPr>
        <w:pStyle w:val="ListBullet"/>
      </w:pPr>
      <w:r>
        <w:t>Leave 5 thoughtful comments.</w:t>
      </w:r>
    </w:p>
    <w:p>
      <w:pPr>
        <w:pStyle w:val="ListBullet"/>
      </w:pPr>
      <w:r>
        <w:t>Add useful perspective to 2 conversations.</w:t>
      </w:r>
    </w:p>
    <w:p>
      <w:pPr>
        <w:pStyle w:val="ListBullet"/>
      </w:pPr>
      <w:r>
        <w:t>Engage with relevant target-company or industry content.</w:t>
      </w:r>
    </w:p>
    <w:p>
      <w:pPr>
        <w:pStyle w:val="Heading1"/>
      </w:pPr>
      <w:r>
        <w:t>50–70 MIN — CONNECT</w:t>
      </w:r>
    </w:p>
    <w:p>
      <w:pPr>
        <w:pStyle w:val="ListBullet"/>
      </w:pPr>
      <w:r>
        <w:t>Send 5 personalised connection requests.</w:t>
      </w:r>
    </w:p>
    <w:p>
      <w:pPr>
        <w:pStyle w:val="ListBullet"/>
      </w:pPr>
      <w:r>
        <w:t>Personalise every reason for connecting.</w:t>
      </w:r>
    </w:p>
    <w:p>
      <w:pPr>
        <w:pStyle w:val="Heading1"/>
      </w:pPr>
      <w:r>
        <w:t>70–85 MIN — OUTREACH</w:t>
      </w:r>
    </w:p>
    <w:p>
      <w:pPr>
        <w:pStyle w:val="ListBullet"/>
      </w:pPr>
      <w:r>
        <w:t>Send 3 personalised messages.</w:t>
      </w:r>
    </w:p>
    <w:p>
      <w:pPr>
        <w:pStyle w:val="ListBullet"/>
      </w:pPr>
      <w:r>
        <w:t>Use a clear, small ask.</w:t>
      </w:r>
    </w:p>
    <w:p>
      <w:pPr>
        <w:pStyle w:val="ListBullet"/>
      </w:pPr>
      <w:r>
        <w:t>Log every message.</w:t>
      </w:r>
    </w:p>
    <w:p>
      <w:pPr>
        <w:pStyle w:val="Heading1"/>
      </w:pPr>
      <w:r>
        <w:t>85–90 MIN — LOG &amp; FOLLOW UP</w:t>
      </w:r>
    </w:p>
    <w:p>
      <w:pPr>
        <w:pStyle w:val="ListBullet"/>
      </w:pPr>
      <w:r>
        <w:t>Record responses.</w:t>
      </w:r>
    </w:p>
    <w:p>
      <w:pPr>
        <w:pStyle w:val="ListBullet"/>
      </w:pPr>
      <w:r>
        <w:t>Set follow-up dates.</w:t>
      </w:r>
    </w:p>
    <w:p>
      <w:pPr>
        <w:pStyle w:val="ListBullet"/>
      </w:pPr>
      <w:r>
        <w:t>Identify one priority relationship.</w:t>
      </w:r>
    </w:p>
    <w:p>
      <w:pPr>
        <w:pStyle w:val="ListBullet"/>
      </w:pPr>
      <w:r>
        <w:t>Write the next action.</w:t>
      </w:r>
    </w:p>
    <w:p>
      <w:pPr>
        <w:pStyle w:val="Heading1"/>
      </w:pPr>
      <w:r>
        <w:t>Sprint scorecard</w:t>
      </w:r>
    </w:p>
    <w:p>
      <w:r>
        <w:t>People identified: ____</w:t>
      </w:r>
    </w:p>
    <w:p>
      <w:r>
        <w:t>Meaningful engagements: ____</w:t>
      </w:r>
    </w:p>
    <w:p>
      <w:r>
        <w:t>Connection requests: ____</w:t>
      </w:r>
    </w:p>
    <w:p>
      <w:r>
        <w:t>Personalised messages: ____</w:t>
      </w:r>
    </w:p>
    <w:p>
      <w:r>
        <w:t>Conversations started: ____</w:t>
      </w:r>
    </w:p>
    <w:p>
      <w:r>
        <w:t>Introductions: ____</w:t>
      </w:r>
    </w:p>
    <w:p>
      <w:r>
        <w:t>Referral conversations: ____</w:t>
      </w:r>
    </w:p>
    <w:p>
      <w:r>
        <w:t>Follow-ups scheduled: ____</w:t>
      </w:r>
    </w:p>
    <w:p>
      <w:r>
        <w:t>Priority relationship: 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