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05</w:t>
      </w:r>
    </w:p>
    <w:p>
      <w:pPr>
        <w:pStyle w:val="Title"/>
      </w:pPr>
      <w:r>
        <w:t>LinkedIn Networking Guide</w:t>
      </w:r>
    </w:p>
    <w:p>
      <w:r>
        <w:rPr>
          <w:i/>
          <w:color w:val="2E7D5B"/>
        </w:rPr>
        <w:t>Use LinkedIn to build professional relationships—not just collect connections.</w:t>
      </w:r>
    </w:p>
    <w:p>
      <w:pPr>
        <w:pStyle w:val="Heading1"/>
      </w:pPr>
      <w:r>
        <w:t>Layer 1 — Existing network</w:t>
      </w:r>
    </w:p>
    <w:p>
      <w:pPr>
        <w:pStyle w:val="ListBullet"/>
      </w:pPr>
      <w:r>
        <w:t>Reconnect with former colleagues.</w:t>
      </w:r>
    </w:p>
    <w:p>
      <w:pPr>
        <w:pStyle w:val="ListBullet"/>
      </w:pPr>
      <w:r>
        <w:t>Engage meaningfully with people you already know.</w:t>
      </w:r>
    </w:p>
    <w:p>
      <w:pPr>
        <w:pStyle w:val="ListBullet"/>
      </w:pPr>
      <w:r>
        <w:t>Update mentors and professional contacts.</w:t>
      </w:r>
    </w:p>
    <w:p>
      <w:pPr>
        <w:pStyle w:val="ListBullet"/>
      </w:pPr>
      <w:r>
        <w:t>Ask for introductions where there is a genuine connection.</w:t>
      </w:r>
    </w:p>
    <w:p>
      <w:pPr>
        <w:pStyle w:val="Heading1"/>
      </w:pPr>
      <w:r>
        <w:t>Layer 2 — Target market</w:t>
      </w:r>
    </w:p>
    <w:p>
      <w:pPr>
        <w:pStyle w:val="ListBullet"/>
      </w:pPr>
      <w:r>
        <w:t>Find people doing your target role.</w:t>
      </w:r>
    </w:p>
    <w:p>
      <w:pPr>
        <w:pStyle w:val="ListBullet"/>
      </w:pPr>
      <w:r>
        <w:t>Find employees at target companies.</w:t>
      </w:r>
    </w:p>
    <w:p>
      <w:pPr>
        <w:pStyle w:val="ListBullet"/>
      </w:pPr>
      <w:r>
        <w:t>Follow recruiters and team leads.</w:t>
      </w:r>
    </w:p>
    <w:p>
      <w:pPr>
        <w:pStyle w:val="ListBullet"/>
      </w:pPr>
      <w:r>
        <w:t>Comment thoughtfully on relevant posts.</w:t>
      </w:r>
    </w:p>
    <w:p>
      <w:pPr>
        <w:pStyle w:val="Heading1"/>
      </w:pPr>
      <w:r>
        <w:t>Layer 3 — Professional ecosystem</w:t>
      </w:r>
    </w:p>
    <w:p>
      <w:pPr>
        <w:pStyle w:val="ListBullet"/>
      </w:pPr>
      <w:r>
        <w:t>Join relevant communities.</w:t>
      </w:r>
    </w:p>
    <w:p>
      <w:pPr>
        <w:pStyle w:val="ListBullet"/>
      </w:pPr>
      <w:r>
        <w:t>Follow industry voices.</w:t>
      </w:r>
    </w:p>
    <w:p>
      <w:pPr>
        <w:pStyle w:val="ListBullet"/>
      </w:pPr>
      <w:r>
        <w:t>Attend events.</w:t>
      </w:r>
    </w:p>
    <w:p>
      <w:pPr>
        <w:pStyle w:val="ListBullet"/>
      </w:pPr>
      <w:r>
        <w:t>Connect with people whose work you genuinely want to learn from.</w:t>
      </w:r>
    </w:p>
    <w:p>
      <w:pPr>
        <w:pStyle w:val="Heading1"/>
      </w:pPr>
      <w:r>
        <w:t>The 5–5–3 networking rhythm</w:t>
      </w:r>
    </w:p>
    <w:p>
      <w:pPr>
        <w:pStyle w:val="ListBullet"/>
      </w:pPr>
      <w:r>
        <w:t>5 meaningful engagements</w:t>
      </w:r>
    </w:p>
    <w:p>
      <w:pPr>
        <w:pStyle w:val="ListBullet"/>
      </w:pPr>
      <w:r>
        <w:t>5 relevant connection opportunities</w:t>
      </w:r>
    </w:p>
    <w:p>
      <w:pPr>
        <w:pStyle w:val="ListBullet"/>
      </w:pPr>
      <w:r>
        <w:t>3 personalised messages</w:t>
      </w:r>
    </w:p>
    <w:p>
      <w:pPr>
        <w:pStyle w:val="Heading1"/>
      </w:pPr>
      <w:r>
        <w:t>Meaningful comment formula</w:t>
      </w:r>
    </w:p>
    <w:p>
      <w:r>
        <w:t>Acknowledge the point → Add your perspective or experience → Ask a useful question or extend the conversation.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QUALITY &gt; VOLUME</w:t>
              <w:br/>
            </w:r>
            <w:r>
              <w:t>A network is valuable because of relationship quality and relevance—not because of a high connection count.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