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06</w:t>
      </w:r>
    </w:p>
    <w:p>
      <w:pPr>
        <w:pStyle w:val="Title"/>
      </w:pPr>
      <w:r>
        <w:t>Day 6 Resource Pack</w:t>
      </w:r>
    </w:p>
    <w:p>
      <w:r>
        <w:rPr>
          <w:i/>
          <w:color w:val="2E7D5B"/>
        </w:rPr>
        <w:t>APPLY — Turn your pipeline into strong, targeted applications.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DAY 6 MISSION</w:t>
              <w:br/>
            </w:r>
            <w:r>
              <w:t>Stop treating job applications as a numbers game. Decode the role, match requirements to evidence, tailor your application and track what happens next.</w:t>
            </w:r>
          </w:p>
        </w:tc>
      </w:tr>
    </w:tbl>
    <w:p/>
    <w:p>
      <w:pPr>
        <w:pStyle w:val="Heading1"/>
      </w:pPr>
      <w:r>
        <w:t>Day 6 outcomes</w:t>
      </w:r>
    </w:p>
    <w:p>
      <w:pPr>
        <w:pStyle w:val="ListBullet"/>
      </w:pPr>
      <w:r>
        <w:t>3 priority opportunities selected</w:t>
      </w:r>
    </w:p>
    <w:p>
      <w:pPr>
        <w:pStyle w:val="ListBullet"/>
      </w:pPr>
      <w:r>
        <w:t>Job descriptions decoded</w:t>
      </w:r>
    </w:p>
    <w:p>
      <w:pPr>
        <w:pStyle w:val="ListBullet"/>
      </w:pPr>
      <w:r>
        <w:t>Evidence matched to requirements</w:t>
      </w:r>
    </w:p>
    <w:p>
      <w:pPr>
        <w:pStyle w:val="ListBullet"/>
      </w:pPr>
      <w:r>
        <w:t>Application materials tailored</w:t>
      </w:r>
    </w:p>
    <w:p>
      <w:pPr>
        <w:pStyle w:val="ListBullet"/>
      </w:pPr>
      <w:r>
        <w:t>At least 3 quality applications submitted</w:t>
      </w:r>
    </w:p>
    <w:p>
      <w:pPr>
        <w:pStyle w:val="ListBullet"/>
      </w:pPr>
      <w:r>
        <w:t>Every application recorded</w:t>
      </w:r>
    </w:p>
    <w:p>
      <w:pPr>
        <w:pStyle w:val="ListBullet"/>
      </w:pPr>
      <w:r>
        <w:t>Follow-up dates scheduled</w:t>
      </w:r>
    </w:p>
    <w:p>
      <w:pPr>
        <w:pStyle w:val="Heading1"/>
      </w:pPr>
      <w:r>
        <w:t>Recommended sequence</w:t>
      </w:r>
    </w:p>
    <w:p>
      <w:r>
        <w:t>1. Check readiness — D06-R01</w:t>
      </w:r>
    </w:p>
    <w:p>
      <w:r>
        <w:t>2. Break down the job description — D06-R02</w:t>
      </w:r>
    </w:p>
    <w:p>
      <w:r>
        <w:t>3. Match achievements — D06-R03</w:t>
      </w:r>
    </w:p>
    <w:p>
      <w:r>
        <w:t>4. Track applications — D06-R04</w:t>
      </w:r>
    </w:p>
    <w:p>
      <w:r>
        <w:t>5. Write motivation notes when useful — D06-R05</w:t>
      </w:r>
    </w:p>
    <w:p>
      <w:r>
        <w:t>6. Run the quality audit — D06-R06</w:t>
      </w:r>
    </w:p>
    <w:p>
      <w:r>
        <w:t>7. Complete the application sprint — D06-R07</w:t>
      </w:r>
    </w:p>
    <w:p>
      <w:pPr>
        <w:pStyle w:val="Heading1"/>
      </w:pPr>
      <w:r>
        <w:t>Accountability check-in</w:t>
      </w:r>
    </w:p>
    <w:p>
      <w:r>
        <w:t>Priority opportunities: ______</w:t>
      </w:r>
    </w:p>
    <w:p>
      <w:r>
        <w:t>Applications submitted: ______</w:t>
      </w:r>
    </w:p>
    <w:p>
      <w:r>
        <w:t>Applications tailored: ______</w:t>
      </w:r>
    </w:p>
    <w:p>
      <w:r>
        <w:t>Follow-ups scheduled: ______</w:t>
      </w:r>
    </w:p>
    <w:p>
      <w:r>
        <w:t>My strongest application: __________________</w:t>
      </w:r>
    </w:p>
    <w:p>
      <w:r>
        <w:t>My next action: ___________________________</w:t>
      </w:r>
    </w:p>
    <w:p>
      <w:r>
        <w:t>One thing I learned: ______________________</w:t>
      </w:r>
    </w:p>
    <w:p>
      <w:r>
        <w:t>My commitment for tomorrow: 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DAY 6 MINDSET</w:t>
              <w:br/>
            </w:r>
            <w:r>
              <w:t>I am not applying just to say I applied. I am submitting evidence that makes it easy for the employer to see my relevance.</w:t>
            </w:r>
          </w:p>
        </w:tc>
      </w:tr>
    </w:tbl>
    <w:p/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