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5B2A86"/>
          <w:sz w:val="20"/>
        </w:rPr>
        <w:t>OPPORTUNITY NAVIGATOR</w:t>
      </w:r>
    </w:p>
    <w:p>
      <w:pPr>
        <w:jc w:val="center"/>
      </w:pPr>
      <w:r>
        <w:rPr>
          <w:b/>
          <w:i w:val="0"/>
          <w:color w:val="25313B"/>
          <w:sz w:val="42"/>
        </w:rPr>
        <w:t>Day 2 — Master CV vs Targeted CV Guide</w:t>
      </w:r>
    </w:p>
    <w:p>
      <w:pPr>
        <w:jc w:val="center"/>
      </w:pPr>
      <w:r>
        <w:rPr>
          <w:b w:val="0"/>
          <w:i/>
          <w:color w:val="666666"/>
          <w:sz w:val="20"/>
        </w:rPr>
        <w:t>Build one strong career database, then tailor it strategically.</w:t>
      </w:r>
    </w:p>
    <w:p>
      <w:r>
        <w:rPr>
          <w:b/>
          <w:color w:val="5B2A86"/>
          <w:sz w:val="28"/>
        </w:rPr>
        <w:t>The simple idea</w:t>
      </w:r>
    </w:p>
    <w:p>
      <w:r>
        <w:t>Your Master CV is your complete career source of truth. Your Targeted CV is the focused version you adapt for a specific opportunity.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5B2A86"/>
          </w:tcPr>
          <w:p>
            <w:r>
              <w:rPr>
                <w:b/>
                <w:color w:val="FFFFFF"/>
                <w:sz w:val="18"/>
              </w:rPr>
              <w:t>Master CV</w:t>
            </w:r>
          </w:p>
        </w:tc>
        <w:tc>
          <w:tcPr>
            <w:tcW w:type="dxa" w:w="5184"/>
            <w:shd w:fill="5B2A86"/>
          </w:tcPr>
          <w:p>
            <w:r>
              <w:rPr>
                <w:b/>
                <w:color w:val="FFFFFF"/>
                <w:sz w:val="18"/>
              </w:rPr>
              <w:t>Targeted CV</w:t>
            </w:r>
          </w:p>
        </w:tc>
      </w:tr>
      <w:tr>
        <w:tc>
          <w:tcPr>
            <w:tcW w:type="dxa" w:w="5184"/>
          </w:tcPr>
          <w:p>
            <w:r>
              <w:t>Contains your full relevant career history.</w:t>
            </w:r>
          </w:p>
        </w:tc>
        <w:tc>
          <w:tcPr>
            <w:tcW w:type="dxa" w:w="5184"/>
          </w:tcPr>
          <w:p>
            <w:r>
              <w:t>Contains only what supports this specific opportunity.</w:t>
            </w:r>
          </w:p>
        </w:tc>
      </w:tr>
      <w:tr>
        <w:tc>
          <w:tcPr>
            <w:tcW w:type="dxa" w:w="5184"/>
          </w:tcPr>
          <w:p>
            <w:r>
              <w:t>Stores achievements, projects, skills, metrics and evidence.</w:t>
            </w:r>
          </w:p>
        </w:tc>
        <w:tc>
          <w:tcPr>
            <w:tcW w:type="dxa" w:w="5184"/>
          </w:tcPr>
          <w:p>
            <w:r>
              <w:t>Prioritises the most relevant evidence for the vacancy.</w:t>
            </w:r>
          </w:p>
        </w:tc>
      </w:tr>
      <w:tr>
        <w:tc>
          <w:tcPr>
            <w:tcW w:type="dxa" w:w="5184"/>
          </w:tcPr>
          <w:p>
            <w:r>
              <w:t>Updated when you gain meaningful experience.</w:t>
            </w:r>
          </w:p>
        </w:tc>
        <w:tc>
          <w:tcPr>
            <w:tcW w:type="dxa" w:w="5184"/>
          </w:tcPr>
          <w:p>
            <w:r>
              <w:t>Updated when you apply for a specific role.</w:t>
            </w:r>
          </w:p>
        </w:tc>
      </w:tr>
      <w:tr>
        <w:tc>
          <w:tcPr>
            <w:tcW w:type="dxa" w:w="5184"/>
          </w:tcPr>
          <w:p>
            <w:r>
              <w:t>Acts as your career database.</w:t>
            </w:r>
          </w:p>
        </w:tc>
        <w:tc>
          <w:tcPr>
            <w:tcW w:type="dxa" w:w="5184"/>
          </w:tcPr>
          <w:p>
            <w:r>
              <w:t>Acts as your application document.</w:t>
            </w:r>
          </w:p>
        </w:tc>
      </w:tr>
      <w:tr>
        <w:tc>
          <w:tcPr>
            <w:tcW w:type="dxa" w:w="5184"/>
          </w:tcPr>
          <w:p>
            <w:r>
              <w:t>Can be longer than the CV you submit.</w:t>
            </w:r>
          </w:p>
        </w:tc>
        <w:tc>
          <w:tcPr>
            <w:tcW w:type="dxa" w:w="5184"/>
          </w:tcPr>
          <w:p>
            <w:r>
              <w:t>Should be concise and easy to scan.</w:t>
            </w:r>
          </w:p>
        </w:tc>
      </w:tr>
    </w:tbl>
    <w:p>
      <w:r>
        <w:rPr>
          <w:b/>
          <w:color w:val="5B2A86"/>
          <w:sz w:val="28"/>
        </w:rPr>
        <w:t>Step 1 — Build Your Master CV</w:t>
      </w:r>
    </w:p>
    <w:p>
      <w:pPr>
        <w:pStyle w:val="ListBullet"/>
      </w:pPr>
      <w:r>
        <w:t>Record every relevant role and responsibility.</w:t>
      </w:r>
    </w:p>
    <w:p>
      <w:pPr>
        <w:pStyle w:val="ListBullet"/>
      </w:pPr>
      <w:r>
        <w:t>Capture achievements and measurable results.</w:t>
      </w:r>
    </w:p>
    <w:p>
      <w:pPr>
        <w:pStyle w:val="ListBullet"/>
      </w:pPr>
      <w:r>
        <w:t>Record projects, volunteer work and leadership experience.</w:t>
      </w:r>
    </w:p>
    <w:p>
      <w:pPr>
        <w:pStyle w:val="ListBullet"/>
      </w:pPr>
      <w:r>
        <w:t>List tools, systems, technical and transferable skills.</w:t>
      </w:r>
    </w:p>
    <w:p>
      <w:pPr>
        <w:pStyle w:val="ListBullet"/>
      </w:pPr>
      <w:r>
        <w:t>Store certifications, awards and relevant training.</w:t>
      </w:r>
    </w:p>
    <w:p>
      <w:pPr>
        <w:pStyle w:val="ListBullet"/>
      </w:pPr>
      <w:r>
        <w:t>Keep strong examples of problems you solved and outcomes you created.</w:t>
      </w:r>
    </w:p>
    <w:p>
      <w:r>
        <w:rPr>
          <w:b/>
          <w:color w:val="5B2A86"/>
          <w:sz w:val="28"/>
        </w:rPr>
        <w:t>Step 2 — Read the Target Vacancy</w:t>
      </w:r>
    </w:p>
    <w:p>
      <w:pPr>
        <w:pStyle w:val="ListBullet"/>
      </w:pPr>
      <w:r>
        <w:t>Identify the exact role title and seniority.</w:t>
      </w:r>
    </w:p>
    <w:p>
      <w:pPr>
        <w:pStyle w:val="ListBullet"/>
      </w:pPr>
      <w:r>
        <w:t>Highlight repeated skills and capabilities.</w:t>
      </w:r>
    </w:p>
    <w:p>
      <w:pPr>
        <w:pStyle w:val="ListBullet"/>
      </w:pPr>
      <w:r>
        <w:t>Identify the main responsibilities.</w:t>
      </w:r>
    </w:p>
    <w:p>
      <w:pPr>
        <w:pStyle w:val="ListBullet"/>
      </w:pPr>
      <w:r>
        <w:t>Note required and preferred qualifications.</w:t>
      </w:r>
    </w:p>
    <w:p>
      <w:pPr>
        <w:pStyle w:val="ListBullet"/>
      </w:pPr>
      <w:r>
        <w:t>Look for the outcomes the employer appears to care about.</w:t>
      </w:r>
    </w:p>
    <w:p>
      <w:pPr>
        <w:pStyle w:val="ListBullet"/>
      </w:pPr>
      <w:r>
        <w:t>Separate must-have requirements from nice-to-have requirements.</w:t>
      </w:r>
    </w:p>
    <w:p>
      <w:r>
        <w:rPr>
          <w:b/>
          <w:color w:val="5B2A86"/>
          <w:sz w:val="28"/>
        </w:rPr>
        <w:t>Step 3 — Tailor Your CV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5B2A86"/>
          </w:tcPr>
          <w:p>
            <w:r>
              <w:rPr>
                <w:b/>
                <w:color w:val="FFFFFF"/>
                <w:sz w:val="18"/>
              </w:rPr>
              <w:t>Master CV Content</w:t>
            </w:r>
          </w:p>
        </w:tc>
        <w:tc>
          <w:tcPr>
            <w:tcW w:type="dxa" w:w="5184"/>
            <w:shd w:fill="5B2A86"/>
          </w:tcPr>
          <w:p>
            <w:r>
              <w:rPr>
                <w:b/>
                <w:color w:val="FFFFFF"/>
                <w:sz w:val="18"/>
              </w:rPr>
              <w:t>Tailoring Decision</w:t>
            </w:r>
          </w:p>
        </w:tc>
      </w:tr>
      <w:tr>
        <w:tc>
          <w:tcPr>
            <w:tcW w:type="dxa" w:w="5184"/>
          </w:tcPr>
          <w:p>
            <w:r>
              <w:t>Experience</w:t>
            </w:r>
          </w:p>
        </w:tc>
        <w:tc>
          <w:tcPr>
            <w:tcW w:type="dxa" w:w="5184"/>
          </w:tcPr>
          <w:p>
            <w:r>
              <w:t>Keep / shorten / remove</w:t>
            </w:r>
          </w:p>
        </w:tc>
      </w:tr>
      <w:tr>
        <w:tc>
          <w:tcPr>
            <w:tcW w:type="dxa" w:w="5184"/>
          </w:tcPr>
          <w:p>
            <w:r>
              <w:t>Achievement</w:t>
            </w:r>
          </w:p>
        </w:tc>
        <w:tc>
          <w:tcPr>
            <w:tcW w:type="dxa" w:w="5184"/>
          </w:tcPr>
          <w:p>
            <w:r>
              <w:t>Prioritise / keep / remove</w:t>
            </w:r>
          </w:p>
        </w:tc>
      </w:tr>
      <w:tr>
        <w:tc>
          <w:tcPr>
            <w:tcW w:type="dxa" w:w="5184"/>
          </w:tcPr>
          <w:p>
            <w:r>
              <w:t>Skill</w:t>
            </w:r>
          </w:p>
        </w:tc>
        <w:tc>
          <w:tcPr>
            <w:tcW w:type="dxa" w:w="5184"/>
          </w:tcPr>
          <w:p>
            <w:r>
              <w:t>Highlight / keep / remove</w:t>
            </w:r>
          </w:p>
        </w:tc>
      </w:tr>
      <w:tr>
        <w:tc>
          <w:tcPr>
            <w:tcW w:type="dxa" w:w="5184"/>
          </w:tcPr>
          <w:p>
            <w:r>
              <w:t>Project</w:t>
            </w:r>
          </w:p>
        </w:tc>
        <w:tc>
          <w:tcPr>
            <w:tcW w:type="dxa" w:w="5184"/>
          </w:tcPr>
          <w:p>
            <w:r>
              <w:t>Highlight / keep / remove</w:t>
            </w:r>
          </w:p>
        </w:tc>
      </w:tr>
      <w:tr>
        <w:tc>
          <w:tcPr>
            <w:tcW w:type="dxa" w:w="5184"/>
          </w:tcPr>
          <w:p>
            <w:r>
              <w:t>Certification</w:t>
            </w:r>
          </w:p>
        </w:tc>
        <w:tc>
          <w:tcPr>
            <w:tcW w:type="dxa" w:w="5184"/>
          </w:tcPr>
          <w:p>
            <w:r>
              <w:t>Highlight / keep / remove</w:t>
            </w:r>
          </w:p>
        </w:tc>
      </w:tr>
      <w:tr>
        <w:tc>
          <w:tcPr>
            <w:tcW w:type="dxa" w:w="5184"/>
          </w:tcPr>
          <w:p>
            <w:r>
              <w:t>Summary</w:t>
            </w:r>
          </w:p>
        </w:tc>
        <w:tc>
          <w:tcPr>
            <w:tcW w:type="dxa" w:w="5184"/>
          </w:tcPr>
          <w:p>
            <w:r>
              <w:t>Rewrite around this opportunity</w:t>
            </w:r>
          </w:p>
        </w:tc>
      </w:tr>
      <w:tr>
        <w:tc>
          <w:tcPr>
            <w:tcW w:type="dxa" w:w="5184"/>
          </w:tcPr>
          <w:p>
            <w:r>
              <w:t>Keywords</w:t>
            </w:r>
          </w:p>
        </w:tc>
        <w:tc>
          <w:tcPr>
            <w:tcW w:type="dxa" w:w="5184"/>
          </w:tcPr>
          <w:p>
            <w:r>
              <w:t>Use relevant terms naturally</w:t>
            </w:r>
          </w:p>
        </w:tc>
      </w:tr>
    </w:tbl>
    <w:p>
      <w:r>
        <w:rPr>
          <w:b/>
          <w:color w:val="5B2A86"/>
          <w:sz w:val="28"/>
        </w:rPr>
        <w:t>The 80/20 principle</w:t>
      </w:r>
    </w:p>
    <w:p>
      <w:r>
        <w:t>Do not rebuild your CV from zero for every application. Keep the core structure stable and make deliberate changes to the summary, skills, selected achievements and emphasis within experience.</w:t>
      </w:r>
    </w:p>
    <w:p>
      <w:r>
        <w:rPr>
          <w:b/>
          <w:color w:val="5B2A86"/>
          <w:sz w:val="28"/>
        </w:rPr>
        <w:t>What you should NOT do</w:t>
      </w:r>
    </w:p>
    <w:p>
      <w:pPr>
        <w:pStyle w:val="ListBullet"/>
      </w:pPr>
      <w:r>
        <w:t>Do not invent experience to match a vacancy.</w:t>
      </w:r>
    </w:p>
    <w:p>
      <w:pPr>
        <w:pStyle w:val="ListBullet"/>
      </w:pPr>
      <w:r>
        <w:t>Do not claim skills you cannot explain or demonstrate.</w:t>
      </w:r>
    </w:p>
    <w:p>
      <w:pPr>
        <w:pStyle w:val="ListBullet"/>
      </w:pPr>
      <w:r>
        <w:t>Do not copy the job description word-for-word.</w:t>
      </w:r>
    </w:p>
    <w:p>
      <w:pPr>
        <w:pStyle w:val="ListBullet"/>
      </w:pPr>
      <w:r>
        <w:t>Do not keyword-stuff the document.</w:t>
      </w:r>
    </w:p>
    <w:p>
      <w:pPr>
        <w:pStyle w:val="ListBullet"/>
      </w:pPr>
      <w:r>
        <w:t>Do not remove important information simply to make the CV look shorter.</w:t>
      </w:r>
    </w:p>
    <w:p>
      <w:r>
        <w:rPr>
          <w:b/>
          <w:color w:val="5B2A86"/>
          <w:sz w:val="28"/>
        </w:rPr>
        <w:t>Your system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5B2A86"/>
          </w:tcPr>
          <w:p>
            <w:r>
              <w:rPr>
                <w:b/>
                <w:color w:val="FFFFFF"/>
                <w:sz w:val="18"/>
              </w:rPr>
              <w:t>Asset</w:t>
            </w:r>
          </w:p>
        </w:tc>
        <w:tc>
          <w:tcPr>
            <w:tcW w:type="dxa" w:w="5184"/>
            <w:shd w:fill="5B2A86"/>
          </w:tcPr>
          <w:p>
            <w:r>
              <w:rPr>
                <w:b/>
                <w:color w:val="FFFFFF"/>
                <w:sz w:val="18"/>
              </w:rPr>
              <w:t>Update when</w:t>
            </w:r>
          </w:p>
        </w:tc>
      </w:tr>
      <w:tr>
        <w:tc>
          <w:tcPr>
            <w:tcW w:type="dxa" w:w="5184"/>
          </w:tcPr>
          <w:p>
            <w:r>
              <w:t>Master CV</w:t>
            </w:r>
          </w:p>
        </w:tc>
        <w:tc>
          <w:tcPr>
            <w:tcW w:type="dxa" w:w="5184"/>
          </w:tcPr>
          <w:p>
            <w:r>
              <w:t>After meaningful career experience, training or achievements.</w:t>
            </w:r>
          </w:p>
        </w:tc>
      </w:tr>
      <w:tr>
        <w:tc>
          <w:tcPr>
            <w:tcW w:type="dxa" w:w="5184"/>
          </w:tcPr>
          <w:p>
            <w:r>
              <w:t>Targeted CV</w:t>
            </w:r>
          </w:p>
        </w:tc>
        <w:tc>
          <w:tcPr>
            <w:tcW w:type="dxa" w:w="5184"/>
          </w:tcPr>
          <w:p>
            <w:r>
              <w:t>For each serious application.</w:t>
            </w:r>
          </w:p>
        </w:tc>
      </w:tr>
      <w:tr>
        <w:tc>
          <w:tcPr>
            <w:tcW w:type="dxa" w:w="5184"/>
          </w:tcPr>
          <w:p>
            <w:r>
              <w:t>Achievement Bank</w:t>
            </w:r>
          </w:p>
        </w:tc>
        <w:tc>
          <w:tcPr>
            <w:tcW w:type="dxa" w:w="5184"/>
          </w:tcPr>
          <w:p>
            <w:r>
              <w:t>Whenever you record a new result or success.</w:t>
            </w:r>
          </w:p>
        </w:tc>
      </w:tr>
      <w:tr>
        <w:tc>
          <w:tcPr>
            <w:tcW w:type="dxa" w:w="5184"/>
          </w:tcPr>
          <w:p>
            <w:r>
              <w:t>Keyword Bank</w:t>
            </w:r>
          </w:p>
        </w:tc>
        <w:tc>
          <w:tcPr>
            <w:tcW w:type="dxa" w:w="5184"/>
          </w:tcPr>
          <w:p>
            <w:r>
              <w:t>As you study relevant vacancies.</w:t>
            </w:r>
          </w:p>
        </w:tc>
      </w:tr>
    </w:tbl>
    <w:p>
      <w:r>
        <w:rPr>
          <w:b/>
          <w:color w:val="5B2A86"/>
          <w:sz w:val="28"/>
        </w:rPr>
        <w:t>Quick Exercise</w:t>
      </w:r>
    </w:p>
    <w:p>
      <w:r>
        <w:rPr>
          <w:b/>
        </w:rPr>
        <w:t>What belongs in my Master CV but may not belong in every Targeted CV?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</w:rPr>
        <w:t>What 3 sections will I tailor most often?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</w:rPr>
        <w:t>Where will I store my Master CV and achievement bank?</w:t>
      </w:r>
    </w:p>
    <w:p>
      <w:r>
        <w:rPr>
          <w:color w:val="AAAAAA"/>
        </w:rP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