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07</w:t>
      </w:r>
    </w:p>
    <w:p>
      <w:pPr>
        <w:pStyle w:val="Title"/>
      </w:pPr>
      <w:r>
        <w:t>Networking Target List</w:t>
      </w:r>
    </w:p>
    <w:p>
      <w:r>
        <w:rPr>
          <w:i/>
          <w:color w:val="2E7D5B"/>
        </w:rPr>
        <w:t>Stop saying “I need to network.” Identify the specific people who are relevant to your target.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OBJECTIVE</w:t>
              <w:br/>
            </w:r>
            <w:r>
              <w:t>Build a focused list of people who can provide insight, introductions, referrals, market knowledge or professional perspective.</w:t>
            </w:r>
          </w:p>
        </w:tc>
      </w:tr>
    </w:tbl>
    <w:p/>
    <w:p>
      <w:pPr>
        <w:pStyle w:val="Heading1"/>
      </w:pPr>
      <w:r>
        <w:t>My target</w:t>
      </w:r>
    </w:p>
    <w:p>
      <w:r>
        <w:t>Target role(s): __________________________________________</w:t>
      </w:r>
    </w:p>
    <w:p>
      <w:r>
        <w:t>Target industry/function: _________________________________</w:t>
      </w:r>
    </w:p>
    <w:p>
      <w:r>
        <w:t>Target companies: ________________________________________</w:t>
      </w:r>
    </w:p>
    <w:p>
      <w:r>
        <w:t>Preferred location/work arrangement: _______________________</w:t>
      </w:r>
    </w:p>
    <w:p>
      <w:pPr>
        <w:pStyle w:val="Heading1"/>
      </w:pPr>
      <w:r>
        <w:t>Priority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c>
          <w:tcPr>
            <w:tcW w:type="dxa" w:w="1260"/>
          </w:tcPr>
          <w:p>
            <w:r>
              <w:t>Contact</w:t>
            </w:r>
          </w:p>
        </w:tc>
        <w:tc>
          <w:tcPr>
            <w:tcW w:type="dxa" w:w="1260"/>
          </w:tcPr>
          <w:p>
            <w:r>
              <w:t>Company</w:t>
            </w:r>
          </w:p>
        </w:tc>
        <w:tc>
          <w:tcPr>
            <w:tcW w:type="dxa" w:w="1260"/>
          </w:tcPr>
          <w:p>
            <w:r>
              <w:t>Role</w:t>
            </w:r>
          </w:p>
        </w:tc>
        <w:tc>
          <w:tcPr>
            <w:tcW w:type="dxa" w:w="1260"/>
          </w:tcPr>
          <w:p>
            <w:r>
              <w:t>Category</w:t>
            </w:r>
          </w:p>
        </w:tc>
        <w:tc>
          <w:tcPr>
            <w:tcW w:type="dxa" w:w="1260"/>
          </w:tcPr>
          <w:p>
            <w:r>
              <w:t>Why them?</w:t>
            </w:r>
          </w:p>
        </w:tc>
        <w:tc>
          <w:tcPr>
            <w:tcW w:type="dxa" w:w="1260"/>
          </w:tcPr>
          <w:p>
            <w:r>
              <w:t>Relationship</w:t>
            </w:r>
          </w:p>
        </w:tc>
        <w:tc>
          <w:tcPr>
            <w:tcW w:type="dxa" w:w="1260"/>
          </w:tcPr>
          <w:p>
            <w:r>
              <w:t>Desired outcome</w:t>
            </w:r>
          </w:p>
        </w:tc>
        <w:tc>
          <w:tcPr>
            <w:tcW w:type="dxa" w:w="1260"/>
          </w:tcPr>
          <w:p>
            <w:r>
              <w:t>Next action</w:t>
            </w:r>
          </w:p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  <w:tr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  <w:tc>
          <w:tcPr>
            <w:tcW w:type="dxa" w:w="1260"/>
          </w:tcPr>
          <w:p/>
        </w:tc>
      </w:tr>
    </w:tbl>
    <w:p>
      <w:pPr>
        <w:pStyle w:val="Heading1"/>
      </w:pPr>
      <w:r>
        <w:t>Useful categories</w:t>
      </w:r>
    </w:p>
    <w:p>
      <w:pPr>
        <w:pStyle w:val="ListBullet"/>
      </w:pPr>
      <w:r>
        <w:t>Target-company employees</w:t>
      </w:r>
    </w:p>
    <w:p>
      <w:pPr>
        <w:pStyle w:val="ListBullet"/>
      </w:pPr>
      <w:r>
        <w:t>Hiring managers / team leads</w:t>
      </w:r>
    </w:p>
    <w:p>
      <w:pPr>
        <w:pStyle w:val="ListBullet"/>
      </w:pPr>
      <w:r>
        <w:t>Recruiters / talent professionals</w:t>
      </w:r>
    </w:p>
    <w:p>
      <w:pPr>
        <w:pStyle w:val="ListBullet"/>
      </w:pPr>
      <w:r>
        <w:t>Former colleagues and managers</w:t>
      </w:r>
    </w:p>
    <w:p>
      <w:pPr>
        <w:pStyle w:val="ListBullet"/>
      </w:pPr>
      <w:r>
        <w:t>Alumni</w:t>
      </w:r>
    </w:p>
    <w:p>
      <w:pPr>
        <w:pStyle w:val="ListBullet"/>
      </w:pPr>
      <w:r>
        <w:t>Mentors and programme contacts</w:t>
      </w:r>
    </w:p>
    <w:p>
      <w:pPr>
        <w:pStyle w:val="ListBullet"/>
      </w:pPr>
      <w:r>
        <w:t>Industry professionals</w:t>
      </w:r>
    </w:p>
    <w:p>
      <w:pPr>
        <w:pStyle w:val="ListBullet"/>
      </w:pPr>
      <w:r>
        <w:t>Community leaders</w:t>
      </w:r>
    </w:p>
    <w:p>
      <w:pPr>
        <w:pStyle w:val="ListBullet"/>
      </w:pPr>
      <w:r>
        <w:t>Professional peers</w:t>
      </w:r>
    </w:p>
    <w:p>
      <w:pPr>
        <w:pStyle w:val="ListBullet"/>
      </w:pPr>
      <w:r>
        <w:t>Founders / operators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TEST</w:t>
              <w:br/>
            </w:r>
            <w:r>
              <w:t>If you cannot explain why a person is relevant to your target, they probably do not belong on your priority list.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